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E8" w:rsidRDefault="00A67CE8" w:rsidP="009823E3">
      <w:pPr>
        <w:rPr>
          <w:rFonts w:ascii="Arial Black" w:hAnsi="Arial Black"/>
          <w:color w:val="31849B" w:themeColor="accent5" w:themeShade="BF"/>
          <w:sz w:val="28"/>
          <w:szCs w:val="28"/>
        </w:rPr>
      </w:pPr>
      <w:r>
        <w:rPr>
          <w:rFonts w:ascii="Arial Black" w:hAnsi="Arial Black"/>
          <w:color w:val="31849B" w:themeColor="accent5" w:themeShade="BF"/>
          <w:sz w:val="28"/>
          <w:szCs w:val="28"/>
        </w:rPr>
        <w:t xml:space="preserve">RVC e-Learning Survey 2013 </w:t>
      </w:r>
    </w:p>
    <w:p w:rsidR="009823E3" w:rsidRPr="00137FF1" w:rsidRDefault="009823E3" w:rsidP="009823E3">
      <w:pPr>
        <w:rPr>
          <w:rFonts w:ascii="Arial Black" w:hAnsi="Arial Black"/>
          <w:color w:val="31849B" w:themeColor="accent5" w:themeShade="BF"/>
          <w:sz w:val="28"/>
          <w:szCs w:val="28"/>
        </w:rPr>
      </w:pPr>
      <w:r w:rsidRPr="00137FF1">
        <w:rPr>
          <w:rFonts w:ascii="Arial Black" w:hAnsi="Arial Black"/>
          <w:color w:val="31849B" w:themeColor="accent5" w:themeShade="BF"/>
          <w:sz w:val="28"/>
          <w:szCs w:val="28"/>
        </w:rPr>
        <w:t>Do you think the RVC listen</w:t>
      </w:r>
      <w:r w:rsidR="00E8073F" w:rsidRPr="00137FF1">
        <w:rPr>
          <w:rFonts w:ascii="Arial Black" w:hAnsi="Arial Black"/>
          <w:color w:val="31849B" w:themeColor="accent5" w:themeShade="BF"/>
          <w:sz w:val="28"/>
          <w:szCs w:val="28"/>
        </w:rPr>
        <w:t>s</w:t>
      </w:r>
      <w:r w:rsidRPr="00137FF1">
        <w:rPr>
          <w:rFonts w:ascii="Arial Black" w:hAnsi="Arial Black"/>
          <w:color w:val="31849B" w:themeColor="accent5" w:themeShade="BF"/>
          <w:sz w:val="28"/>
          <w:szCs w:val="28"/>
        </w:rPr>
        <w:t xml:space="preserve"> to you?</w:t>
      </w:r>
    </w:p>
    <w:p w:rsidR="00272A16" w:rsidRPr="00272A16" w:rsidRDefault="002D0900" w:rsidP="00272A16">
      <w:pPr>
        <w:rPr>
          <w:rFonts w:ascii="Arial" w:hAnsi="Arial" w:cs="Arial"/>
        </w:rPr>
      </w:pPr>
      <w:r>
        <w:rPr>
          <w:rFonts w:ascii="Arial" w:hAnsi="Arial" w:cs="Arial"/>
        </w:rPr>
        <w:t>Every year</w:t>
      </w:r>
      <w:r w:rsidR="009823E3" w:rsidRPr="00272A16">
        <w:rPr>
          <w:rFonts w:ascii="Arial" w:hAnsi="Arial" w:cs="Arial"/>
        </w:rPr>
        <w:t xml:space="preserve"> </w:t>
      </w:r>
      <w:r w:rsidR="00BD1085" w:rsidRPr="00272A16">
        <w:rPr>
          <w:rFonts w:ascii="Arial" w:hAnsi="Arial" w:cs="Arial"/>
        </w:rPr>
        <w:t xml:space="preserve">the e-media </w:t>
      </w:r>
      <w:r w:rsidR="00997E7A">
        <w:rPr>
          <w:rFonts w:ascii="Arial" w:hAnsi="Arial" w:cs="Arial"/>
        </w:rPr>
        <w:t>Unit</w:t>
      </w:r>
      <w:r w:rsidR="00BD1085" w:rsidRPr="00272A16">
        <w:rPr>
          <w:rFonts w:ascii="Arial" w:hAnsi="Arial" w:cs="Arial"/>
        </w:rPr>
        <w:t xml:space="preserve"> conduct</w:t>
      </w:r>
      <w:r w:rsidR="00997E7A">
        <w:rPr>
          <w:rFonts w:ascii="Arial" w:hAnsi="Arial" w:cs="Arial"/>
        </w:rPr>
        <w:t>s</w:t>
      </w:r>
      <w:r w:rsidR="00165665" w:rsidRPr="00272A16">
        <w:rPr>
          <w:rFonts w:ascii="Arial" w:hAnsi="Arial" w:cs="Arial"/>
        </w:rPr>
        <w:t xml:space="preserve"> a</w:t>
      </w:r>
      <w:r w:rsidR="009823E3" w:rsidRPr="00272A16">
        <w:rPr>
          <w:rFonts w:ascii="Arial" w:hAnsi="Arial" w:cs="Arial"/>
        </w:rPr>
        <w:t xml:space="preserve"> survey to gauge students’ sati</w:t>
      </w:r>
      <w:r w:rsidR="00E8073F" w:rsidRPr="00272A16">
        <w:rPr>
          <w:rFonts w:ascii="Arial" w:hAnsi="Arial" w:cs="Arial"/>
        </w:rPr>
        <w:t>sfaction on a number of issues</w:t>
      </w:r>
      <w:r w:rsidR="00E8073F" w:rsidRPr="00E3532F">
        <w:rPr>
          <w:rFonts w:ascii="Arial" w:hAnsi="Arial" w:cs="Arial"/>
          <w:shd w:val="clear" w:color="auto" w:fill="FFFFFF" w:themeFill="background1"/>
        </w:rPr>
        <w:t>.</w:t>
      </w:r>
      <w:r w:rsidR="00172D9A">
        <w:rPr>
          <w:rFonts w:ascii="Arial" w:hAnsi="Arial" w:cs="Arial"/>
          <w:shd w:val="clear" w:color="auto" w:fill="FFFFFF" w:themeFill="background1"/>
        </w:rPr>
        <w:t xml:space="preserve"> A total of 288 students completed the June 2013 survey (thank you!) and w</w:t>
      </w:r>
      <w:r w:rsidR="00E3532F">
        <w:rPr>
          <w:rFonts w:ascii="Arial" w:hAnsi="Arial" w:cs="Arial"/>
          <w:shd w:val="clear" w:color="auto" w:fill="FFFFFF" w:themeFill="background1"/>
        </w:rPr>
        <w:t>e</w:t>
      </w:r>
      <w:r w:rsidRPr="00E3532F">
        <w:rPr>
          <w:rFonts w:ascii="Arial" w:hAnsi="Arial" w:cs="Arial"/>
          <w:shd w:val="clear" w:color="auto" w:fill="FFFFFF" w:themeFill="background1"/>
        </w:rPr>
        <w:t xml:space="preserve"> </w:t>
      </w:r>
      <w:r w:rsidR="00172D9A">
        <w:rPr>
          <w:rFonts w:ascii="Arial" w:hAnsi="Arial" w:cs="Arial"/>
          <w:shd w:val="clear" w:color="auto" w:fill="FFFFFF" w:themeFill="background1"/>
        </w:rPr>
        <w:t xml:space="preserve">thought it would be useful to provide a </w:t>
      </w:r>
      <w:r w:rsidR="00DF14E6" w:rsidRPr="00272A16">
        <w:rPr>
          <w:rFonts w:ascii="Arial" w:hAnsi="Arial" w:cs="Arial"/>
        </w:rPr>
        <w:t>q</w:t>
      </w:r>
      <w:r w:rsidR="00381EC5" w:rsidRPr="00272A16">
        <w:rPr>
          <w:rFonts w:ascii="Arial" w:hAnsi="Arial" w:cs="Arial"/>
        </w:rPr>
        <w:t>uick summary of your responses</w:t>
      </w:r>
      <w:r w:rsidR="00137FF1" w:rsidRPr="00272A16">
        <w:rPr>
          <w:rFonts w:ascii="Arial" w:hAnsi="Arial" w:cs="Arial"/>
        </w:rPr>
        <w:t>;</w:t>
      </w:r>
      <w:r w:rsidR="00381EC5" w:rsidRPr="00272A16">
        <w:rPr>
          <w:rFonts w:ascii="Arial" w:hAnsi="Arial" w:cs="Arial"/>
        </w:rPr>
        <w:t xml:space="preserve"> </w:t>
      </w:r>
      <w:r w:rsidR="00DF14E6" w:rsidRPr="00272A16">
        <w:rPr>
          <w:rFonts w:ascii="Arial" w:hAnsi="Arial" w:cs="Arial"/>
        </w:rPr>
        <w:t>what you like and what you don’</w:t>
      </w:r>
      <w:r w:rsidR="00381EC5" w:rsidRPr="00272A16">
        <w:rPr>
          <w:rFonts w:ascii="Arial" w:hAnsi="Arial" w:cs="Arial"/>
        </w:rPr>
        <w:t>t,</w:t>
      </w:r>
      <w:r w:rsidR="00DF14E6" w:rsidRPr="00272A16">
        <w:rPr>
          <w:rFonts w:ascii="Arial" w:hAnsi="Arial" w:cs="Arial"/>
        </w:rPr>
        <w:t xml:space="preserve"> </w:t>
      </w:r>
      <w:r w:rsidR="00172D9A">
        <w:rPr>
          <w:rFonts w:ascii="Arial" w:hAnsi="Arial" w:cs="Arial"/>
        </w:rPr>
        <w:t xml:space="preserve">about e-learning </w:t>
      </w:r>
      <w:r w:rsidR="00DF14E6" w:rsidRPr="00272A16">
        <w:rPr>
          <w:rFonts w:ascii="Arial" w:hAnsi="Arial" w:cs="Arial"/>
        </w:rPr>
        <w:t xml:space="preserve">and </w:t>
      </w:r>
      <w:r w:rsidR="00376A59">
        <w:rPr>
          <w:rFonts w:ascii="Arial" w:hAnsi="Arial" w:cs="Arial"/>
        </w:rPr>
        <w:t xml:space="preserve">also </w:t>
      </w:r>
      <w:r w:rsidR="00DF14E6" w:rsidRPr="00272A16">
        <w:rPr>
          <w:rFonts w:ascii="Arial" w:hAnsi="Arial" w:cs="Arial"/>
        </w:rPr>
        <w:t xml:space="preserve">an update on what the </w:t>
      </w:r>
      <w:r w:rsidR="00E3532F">
        <w:rPr>
          <w:rFonts w:ascii="Arial" w:hAnsi="Arial" w:cs="Arial"/>
        </w:rPr>
        <w:t>College</w:t>
      </w:r>
      <w:r w:rsidR="00DF14E6" w:rsidRPr="00272A16">
        <w:rPr>
          <w:rFonts w:ascii="Arial" w:hAnsi="Arial" w:cs="Arial"/>
        </w:rPr>
        <w:t xml:space="preserve"> </w:t>
      </w:r>
      <w:r w:rsidR="00997E7A">
        <w:rPr>
          <w:rFonts w:ascii="Arial" w:hAnsi="Arial" w:cs="Arial"/>
        </w:rPr>
        <w:t>is</w:t>
      </w:r>
      <w:r w:rsidR="00DF14E6" w:rsidRPr="00272A16">
        <w:rPr>
          <w:rFonts w:ascii="Arial" w:hAnsi="Arial" w:cs="Arial"/>
        </w:rPr>
        <w:t xml:space="preserve"> doing to </w:t>
      </w:r>
      <w:r w:rsidR="00E3532F">
        <w:rPr>
          <w:rFonts w:ascii="Arial" w:hAnsi="Arial" w:cs="Arial"/>
        </w:rPr>
        <w:t>address some of the issues you raised.</w:t>
      </w:r>
    </w:p>
    <w:p w:rsidR="00A67CE8" w:rsidRDefault="00A67CE8" w:rsidP="00272A16">
      <w:pPr>
        <w:rPr>
          <w:rFonts w:ascii="Arial Black" w:hAnsi="Arial Black" w:cs="Arial"/>
          <w:b/>
          <w:color w:val="31849B" w:themeColor="accent5" w:themeShade="BF"/>
        </w:rPr>
      </w:pPr>
    </w:p>
    <w:p w:rsidR="00DF15BB" w:rsidRPr="00272A16" w:rsidRDefault="00235416" w:rsidP="00272A16">
      <w:pPr>
        <w:rPr>
          <w:rFonts w:ascii="Arial Black" w:hAnsi="Arial Black" w:cs="Arial"/>
          <w:b/>
          <w:color w:val="31849B" w:themeColor="accent5" w:themeShade="BF"/>
        </w:rPr>
      </w:pPr>
      <w:r>
        <w:rPr>
          <w:rFonts w:ascii="Arial Black" w:hAnsi="Arial Black" w:cs="Arial"/>
          <w:b/>
          <w:color w:val="31849B" w:themeColor="accent5" w:themeShade="BF"/>
        </w:rPr>
        <w:t>What type of computer you use…</w:t>
      </w:r>
      <w:proofErr w:type="gramStart"/>
      <w:r>
        <w:rPr>
          <w:rFonts w:ascii="Arial Black" w:hAnsi="Arial Black" w:cs="Arial"/>
          <w:b/>
          <w:color w:val="31849B" w:themeColor="accent5" w:themeShade="BF"/>
        </w:rPr>
        <w:t>.</w:t>
      </w:r>
      <w:proofErr w:type="gramEnd"/>
    </w:p>
    <w:p w:rsidR="00A715F3" w:rsidRDefault="00E3532F" w:rsidP="00272A16">
      <w:pPr>
        <w:rPr>
          <w:rFonts w:ascii="Arial" w:hAnsi="Arial" w:cs="Arial"/>
        </w:rPr>
      </w:pPr>
      <w:r>
        <w:rPr>
          <w:rFonts w:ascii="Arial" w:hAnsi="Arial" w:cs="Arial"/>
        </w:rPr>
        <w:t>Your responses indicted that</w:t>
      </w:r>
      <w:r w:rsidR="00137FF1" w:rsidRPr="00272A16">
        <w:rPr>
          <w:rFonts w:ascii="Arial" w:hAnsi="Arial" w:cs="Arial"/>
        </w:rPr>
        <w:t xml:space="preserve"> </w:t>
      </w:r>
      <w:r w:rsidR="00172D9A">
        <w:rPr>
          <w:rFonts w:ascii="Arial" w:hAnsi="Arial" w:cs="Arial"/>
        </w:rPr>
        <w:t>the majority of student have their own Windows PC or laptop at home (</w:t>
      </w:r>
      <w:r w:rsidR="00A715F3">
        <w:rPr>
          <w:rFonts w:ascii="Arial" w:hAnsi="Arial" w:cs="Arial"/>
        </w:rPr>
        <w:t>76%</w:t>
      </w:r>
      <w:r w:rsidR="00172D9A">
        <w:rPr>
          <w:rFonts w:ascii="Arial" w:hAnsi="Arial" w:cs="Arial"/>
        </w:rPr>
        <w:t>) though Apple devices are also increasingly popular (</w:t>
      </w:r>
      <w:r w:rsidR="00A715F3">
        <w:rPr>
          <w:rFonts w:ascii="Arial" w:hAnsi="Arial" w:cs="Arial"/>
        </w:rPr>
        <w:t>22%</w:t>
      </w:r>
      <w:r w:rsidR="00172D9A">
        <w:rPr>
          <w:rFonts w:ascii="Arial" w:hAnsi="Arial" w:cs="Arial"/>
        </w:rPr>
        <w:t>). There has been a significant increase in ownership of tablets with</w:t>
      </w:r>
      <w:r w:rsidR="00131110">
        <w:rPr>
          <w:rFonts w:ascii="Arial" w:hAnsi="Arial" w:cs="Arial"/>
        </w:rPr>
        <w:t xml:space="preserve"> </w:t>
      </w:r>
      <w:r w:rsidR="00A715F3">
        <w:rPr>
          <w:rFonts w:ascii="Arial" w:hAnsi="Arial" w:cs="Arial"/>
        </w:rPr>
        <w:t>21%</w:t>
      </w:r>
      <w:r w:rsidR="00131110">
        <w:rPr>
          <w:rFonts w:ascii="Arial" w:hAnsi="Arial" w:cs="Arial"/>
        </w:rPr>
        <w:t xml:space="preserve"> students using an </w:t>
      </w:r>
      <w:proofErr w:type="spellStart"/>
      <w:r w:rsidR="00131110">
        <w:rPr>
          <w:rFonts w:ascii="Arial" w:hAnsi="Arial" w:cs="Arial"/>
        </w:rPr>
        <w:t>iPad</w:t>
      </w:r>
      <w:proofErr w:type="spellEnd"/>
      <w:r w:rsidR="00131110">
        <w:rPr>
          <w:rFonts w:ascii="Arial" w:hAnsi="Arial" w:cs="Arial"/>
        </w:rPr>
        <w:t xml:space="preserve"> at ho</w:t>
      </w:r>
      <w:r w:rsidR="00172D9A">
        <w:rPr>
          <w:rFonts w:ascii="Arial" w:hAnsi="Arial" w:cs="Arial"/>
        </w:rPr>
        <w:t xml:space="preserve">me and </w:t>
      </w:r>
      <w:r w:rsidR="00A715F3">
        <w:rPr>
          <w:rFonts w:ascii="Arial" w:hAnsi="Arial" w:cs="Arial"/>
        </w:rPr>
        <w:t>24%</w:t>
      </w:r>
      <w:r w:rsidR="00172D9A">
        <w:rPr>
          <w:rFonts w:ascii="Arial" w:hAnsi="Arial" w:cs="Arial"/>
        </w:rPr>
        <w:t xml:space="preserve"> using a variety of other tablet. </w:t>
      </w:r>
      <w:r w:rsidR="00A715F3">
        <w:rPr>
          <w:rFonts w:ascii="Arial" w:hAnsi="Arial" w:cs="Arial"/>
        </w:rPr>
        <w:t>A further 20% of students said they were considering buying a tablet. Feedback from existing users was that tablets were a valuable learning tool. Probably because of this dependency on personal devices, the value for good personal working space with access to power and wireless was emphasised by almost all students.</w:t>
      </w:r>
    </w:p>
    <w:p w:rsidR="00A715F3" w:rsidRDefault="00A715F3" w:rsidP="00272A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it came to College equipment, over 50% of students reported using Open Access computers on a daily basis. About 15% of students </w:t>
      </w:r>
      <w:r w:rsidR="00235416">
        <w:rPr>
          <w:rFonts w:ascii="Arial" w:hAnsi="Arial" w:cs="Arial"/>
        </w:rPr>
        <w:t>regularly borrowed</w:t>
      </w:r>
      <w:r>
        <w:rPr>
          <w:rFonts w:ascii="Arial" w:hAnsi="Arial" w:cs="Arial"/>
        </w:rPr>
        <w:t xml:space="preserve"> </w:t>
      </w:r>
      <w:r w:rsidRPr="00272A16">
        <w:rPr>
          <w:rFonts w:ascii="Arial" w:hAnsi="Arial" w:cs="Arial"/>
        </w:rPr>
        <w:t>library laptops, pod</w:t>
      </w:r>
      <w:r>
        <w:rPr>
          <w:rFonts w:ascii="Arial" w:hAnsi="Arial" w:cs="Arial"/>
        </w:rPr>
        <w:t xml:space="preserve"> </w:t>
      </w:r>
      <w:r w:rsidRPr="00272A16">
        <w:rPr>
          <w:rFonts w:ascii="Arial" w:hAnsi="Arial" w:cs="Arial"/>
        </w:rPr>
        <w:t xml:space="preserve">books and </w:t>
      </w:r>
      <w:r>
        <w:rPr>
          <w:rFonts w:ascii="Arial" w:hAnsi="Arial" w:cs="Arial"/>
        </w:rPr>
        <w:t>i</w:t>
      </w:r>
      <w:r w:rsidRPr="00272A16">
        <w:rPr>
          <w:rFonts w:ascii="Arial" w:hAnsi="Arial" w:cs="Arial"/>
        </w:rPr>
        <w:t>Pads</w:t>
      </w:r>
      <w:r w:rsidR="0023541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and there was a request for the option to borrow tablet devices in Hawkshead. Many students commented that they preferred to use College PCs on site and keep their own laptop at home.</w:t>
      </w:r>
    </w:p>
    <w:p w:rsidR="002D0900" w:rsidRDefault="002D0900" w:rsidP="00A36E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 the increasing popularity of </w:t>
      </w:r>
      <w:r w:rsidR="004640E5" w:rsidRPr="00A36E64">
        <w:rPr>
          <w:rFonts w:ascii="Arial" w:hAnsi="Arial" w:cs="Arial"/>
        </w:rPr>
        <w:t>s</w:t>
      </w:r>
      <w:r w:rsidR="00D81225" w:rsidRPr="00A36E64">
        <w:rPr>
          <w:rFonts w:ascii="Arial" w:hAnsi="Arial" w:cs="Arial"/>
        </w:rPr>
        <w:t xml:space="preserve">martphones for studying on the move or </w:t>
      </w:r>
      <w:r>
        <w:rPr>
          <w:rFonts w:ascii="Arial" w:hAnsi="Arial" w:cs="Arial"/>
        </w:rPr>
        <w:t xml:space="preserve">for </w:t>
      </w:r>
      <w:r w:rsidR="00D81225" w:rsidRPr="00A36E64">
        <w:rPr>
          <w:rFonts w:ascii="Arial" w:hAnsi="Arial" w:cs="Arial"/>
        </w:rPr>
        <w:t>accessing related media</w:t>
      </w:r>
      <w:r>
        <w:rPr>
          <w:rFonts w:ascii="Arial" w:hAnsi="Arial" w:cs="Arial"/>
        </w:rPr>
        <w:t xml:space="preserve">, there </w:t>
      </w:r>
      <w:r w:rsidR="00235416">
        <w:rPr>
          <w:rFonts w:ascii="Arial" w:hAnsi="Arial" w:cs="Arial"/>
        </w:rPr>
        <w:t>were many requests</w:t>
      </w:r>
      <w:r>
        <w:rPr>
          <w:rFonts w:ascii="Arial" w:hAnsi="Arial" w:cs="Arial"/>
        </w:rPr>
        <w:t xml:space="preserve"> for an RVC mobile app.</w:t>
      </w:r>
    </w:p>
    <w:p w:rsidR="00137FF1" w:rsidRPr="00A36E64" w:rsidRDefault="002D0900" w:rsidP="00A36E64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49029CF" wp14:editId="39A0C337">
            <wp:simplePos x="0" y="0"/>
            <wp:positionH relativeFrom="column">
              <wp:posOffset>3810</wp:posOffset>
            </wp:positionH>
            <wp:positionV relativeFrom="paragraph">
              <wp:posOffset>86360</wp:posOffset>
            </wp:positionV>
            <wp:extent cx="619125" cy="619125"/>
            <wp:effectExtent l="0" t="0" r="9525" b="9525"/>
            <wp:wrapSquare wrapText="bothSides"/>
            <wp:docPr id="10" name="Picture 10" descr="Checklist and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list and pe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0E5" w:rsidRPr="00A36E64">
        <w:rPr>
          <w:rFonts w:ascii="Arial" w:hAnsi="Arial" w:cs="Arial"/>
        </w:rPr>
        <w:t xml:space="preserve">In response </w:t>
      </w:r>
      <w:r>
        <w:rPr>
          <w:rFonts w:ascii="Arial" w:hAnsi="Arial" w:cs="Arial"/>
        </w:rPr>
        <w:t xml:space="preserve">the RVC </w:t>
      </w:r>
      <w:r w:rsidR="009D1E9C" w:rsidRPr="00A36E64">
        <w:rPr>
          <w:rFonts w:ascii="Arial" w:hAnsi="Arial" w:cs="Arial"/>
        </w:rPr>
        <w:t>creat</w:t>
      </w:r>
      <w:r w:rsidR="002B549E">
        <w:rPr>
          <w:rFonts w:ascii="Arial" w:hAnsi="Arial" w:cs="Arial"/>
        </w:rPr>
        <w:t>ed</w:t>
      </w:r>
      <w:r w:rsidR="009D1E9C" w:rsidRPr="00A36E64">
        <w:rPr>
          <w:rFonts w:ascii="Arial" w:hAnsi="Arial" w:cs="Arial"/>
        </w:rPr>
        <w:t xml:space="preserve"> a </w:t>
      </w:r>
      <w:r w:rsidR="004640E5" w:rsidRPr="00A36E64">
        <w:rPr>
          <w:rFonts w:ascii="Arial" w:hAnsi="Arial" w:cs="Arial"/>
        </w:rPr>
        <w:t>user-friendly</w:t>
      </w:r>
      <w:r w:rsidR="009D1E9C" w:rsidRPr="00A36E64">
        <w:rPr>
          <w:rFonts w:ascii="Arial" w:hAnsi="Arial" w:cs="Arial"/>
        </w:rPr>
        <w:t xml:space="preserve"> app, which </w:t>
      </w:r>
      <w:r>
        <w:rPr>
          <w:rFonts w:ascii="Arial" w:hAnsi="Arial" w:cs="Arial"/>
        </w:rPr>
        <w:t xml:space="preserve">most of us have already </w:t>
      </w:r>
      <w:r w:rsidR="004640E5" w:rsidRPr="00A36E64">
        <w:rPr>
          <w:rFonts w:ascii="Arial" w:hAnsi="Arial" w:cs="Arial"/>
        </w:rPr>
        <w:t>download</w:t>
      </w:r>
      <w:r>
        <w:rPr>
          <w:rFonts w:ascii="Arial" w:hAnsi="Arial" w:cs="Arial"/>
        </w:rPr>
        <w:t>ed</w:t>
      </w:r>
      <w:r w:rsidR="004640E5" w:rsidRPr="00A36E6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This app already provides many of the </w:t>
      </w:r>
      <w:r w:rsidR="009D1E9C" w:rsidRPr="00A36E64">
        <w:rPr>
          <w:rFonts w:ascii="Arial" w:hAnsi="Arial" w:cs="Arial"/>
        </w:rPr>
        <w:t xml:space="preserve">resources </w:t>
      </w:r>
      <w:r>
        <w:rPr>
          <w:rFonts w:ascii="Arial" w:hAnsi="Arial" w:cs="Arial"/>
        </w:rPr>
        <w:t>that we</w:t>
      </w:r>
      <w:r w:rsidR="009D1E9C" w:rsidRPr="00A36E64">
        <w:rPr>
          <w:rFonts w:ascii="Arial" w:hAnsi="Arial" w:cs="Arial"/>
        </w:rPr>
        <w:t xml:space="preserve"> flagged as most important, such as timetables, </w:t>
      </w:r>
      <w:r>
        <w:rPr>
          <w:rFonts w:ascii="Arial" w:hAnsi="Arial" w:cs="Arial"/>
        </w:rPr>
        <w:t>access to Learn, Echo and news. There will be further new features over the coming year – so do feedback any requests you might have</w:t>
      </w:r>
      <w:r w:rsidR="009D1E9C" w:rsidRPr="00A36E64">
        <w:rPr>
          <w:rFonts w:ascii="Arial" w:hAnsi="Arial" w:cs="Arial"/>
        </w:rPr>
        <w:t>.</w:t>
      </w:r>
      <w:r w:rsidR="00137FF1" w:rsidRPr="00A36E64">
        <w:rPr>
          <w:rFonts w:ascii="Arial" w:hAnsi="Arial" w:cs="Arial"/>
        </w:rPr>
        <w:t xml:space="preserve"> </w:t>
      </w:r>
    </w:p>
    <w:p w:rsidR="00A67CE8" w:rsidRDefault="00A67CE8" w:rsidP="00E37DD0">
      <w:pPr>
        <w:rPr>
          <w:rFonts w:ascii="Arial Black" w:hAnsi="Arial Black"/>
          <w:color w:val="31849B" w:themeColor="accent5" w:themeShade="BF"/>
        </w:rPr>
      </w:pPr>
    </w:p>
    <w:p w:rsidR="00DF15BB" w:rsidRPr="00ED2BE6" w:rsidRDefault="00ED2BE6" w:rsidP="00E37DD0">
      <w:pPr>
        <w:rPr>
          <w:rFonts w:ascii="Arial Black" w:hAnsi="Arial Black"/>
          <w:color w:val="31849B" w:themeColor="accent5" w:themeShade="BF"/>
        </w:rPr>
      </w:pPr>
      <w:bookmarkStart w:id="0" w:name="_GoBack"/>
      <w:bookmarkEnd w:id="0"/>
      <w:r w:rsidRPr="00ED2BE6">
        <w:rPr>
          <w:rFonts w:ascii="Arial Black" w:hAnsi="Arial Black"/>
          <w:color w:val="31849B" w:themeColor="accent5" w:themeShade="BF"/>
        </w:rPr>
        <w:t xml:space="preserve">What you </w:t>
      </w:r>
      <w:r w:rsidR="00997E7A">
        <w:rPr>
          <w:rFonts w:ascii="Arial Black" w:hAnsi="Arial Black"/>
          <w:color w:val="31849B" w:themeColor="accent5" w:themeShade="BF"/>
        </w:rPr>
        <w:t xml:space="preserve">think of the </w:t>
      </w:r>
      <w:r w:rsidR="00235416">
        <w:rPr>
          <w:rFonts w:ascii="Arial Black" w:hAnsi="Arial Black"/>
          <w:color w:val="31849B" w:themeColor="accent5" w:themeShade="BF"/>
        </w:rPr>
        <w:t xml:space="preserve">RVC </w:t>
      </w:r>
      <w:r w:rsidR="00997E7A">
        <w:rPr>
          <w:rFonts w:ascii="Arial Black" w:hAnsi="Arial Black"/>
          <w:color w:val="31849B" w:themeColor="accent5" w:themeShade="BF"/>
        </w:rPr>
        <w:t>learning resources</w:t>
      </w:r>
      <w:r w:rsidR="00235416">
        <w:rPr>
          <w:rFonts w:ascii="Arial Black" w:hAnsi="Arial Black"/>
          <w:color w:val="31849B" w:themeColor="accent5" w:themeShade="BF"/>
        </w:rPr>
        <w:t>..</w:t>
      </w:r>
    </w:p>
    <w:p w:rsidR="00183A88" w:rsidRPr="00A36E64" w:rsidRDefault="00CB69DB" w:rsidP="00183A88">
      <w:pPr>
        <w:rPr>
          <w:rFonts w:ascii="Arial" w:hAnsi="Arial" w:cs="Arial"/>
        </w:rPr>
      </w:pPr>
      <w:r>
        <w:rPr>
          <w:rFonts w:ascii="Arial" w:hAnsi="Arial" w:cs="Arial"/>
        </w:rPr>
        <w:t>There was</w:t>
      </w:r>
      <w:r w:rsidR="00183A88">
        <w:rPr>
          <w:rFonts w:ascii="Arial" w:hAnsi="Arial" w:cs="Arial"/>
        </w:rPr>
        <w:t xml:space="preserve"> positive </w:t>
      </w:r>
      <w:r w:rsidR="00B13BCE">
        <w:rPr>
          <w:rFonts w:ascii="Arial" w:hAnsi="Arial" w:cs="Arial"/>
        </w:rPr>
        <w:t>feedback relating</w:t>
      </w:r>
      <w:r w:rsidR="00183A88">
        <w:rPr>
          <w:rFonts w:ascii="Arial" w:hAnsi="Arial" w:cs="Arial"/>
        </w:rPr>
        <w:t xml:space="preserve"> to satisfaction </w:t>
      </w:r>
      <w:r>
        <w:rPr>
          <w:rFonts w:ascii="Arial" w:hAnsi="Arial" w:cs="Arial"/>
        </w:rPr>
        <w:t>with</w:t>
      </w:r>
      <w:r w:rsidR="00183A88">
        <w:rPr>
          <w:rFonts w:ascii="Arial" w:hAnsi="Arial" w:cs="Arial"/>
        </w:rPr>
        <w:t xml:space="preserve"> the range of learning </w:t>
      </w:r>
      <w:r>
        <w:rPr>
          <w:rFonts w:ascii="Arial" w:hAnsi="Arial" w:cs="Arial"/>
        </w:rPr>
        <w:t xml:space="preserve">materials </w:t>
      </w:r>
      <w:r w:rsidR="00183A88">
        <w:rPr>
          <w:rFonts w:ascii="Arial" w:hAnsi="Arial" w:cs="Arial"/>
        </w:rPr>
        <w:t>the RVC provide</w:t>
      </w:r>
      <w:r w:rsidR="002B549E">
        <w:rPr>
          <w:rFonts w:ascii="Arial" w:hAnsi="Arial" w:cs="Arial"/>
        </w:rPr>
        <w:t>s</w:t>
      </w:r>
      <w:r w:rsidR="00B13B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Predictably students rated RVC Learn, Echo 360 recordings, lecture notes and the online timetable as the most valuable resources. Also popular were online assessments and past papers, e-books, and online journals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Some students reported that multiple log </w:t>
      </w:r>
      <w:proofErr w:type="gramStart"/>
      <w:r>
        <w:rPr>
          <w:rFonts w:ascii="Arial" w:hAnsi="Arial" w:cs="Arial"/>
        </w:rPr>
        <w:t>ins</w:t>
      </w:r>
      <w:proofErr w:type="gramEnd"/>
      <w:r>
        <w:rPr>
          <w:rFonts w:ascii="Arial" w:hAnsi="Arial" w:cs="Arial"/>
        </w:rPr>
        <w:t xml:space="preserve"> can prove frustrating and time consuming</w:t>
      </w:r>
      <w:r w:rsidR="00183A88" w:rsidRPr="00A36E64">
        <w:rPr>
          <w:rFonts w:ascii="Arial" w:hAnsi="Arial" w:cs="Arial"/>
        </w:rPr>
        <w:t xml:space="preserve">. </w:t>
      </w:r>
    </w:p>
    <w:p w:rsidR="00CB69DB" w:rsidRDefault="00CB69DB" w:rsidP="00B13B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was good to see that the new RVC Learn platform was valued by most students. </w:t>
      </w:r>
      <w:r w:rsidR="00B13BCE">
        <w:rPr>
          <w:rFonts w:ascii="Arial" w:hAnsi="Arial" w:cs="Arial"/>
        </w:rPr>
        <w:t xml:space="preserve">Many students from older years prefer it to the previous Blackboard platform. </w:t>
      </w:r>
      <w:r>
        <w:rPr>
          <w:rFonts w:ascii="Arial" w:hAnsi="Arial" w:cs="Arial"/>
        </w:rPr>
        <w:t>Specific feedback</w:t>
      </w:r>
      <w:r w:rsidR="002B549E">
        <w:rPr>
          <w:rFonts w:ascii="Arial" w:hAnsi="Arial" w:cs="Arial"/>
        </w:rPr>
        <w:t xml:space="preserve"> included finding it user-</w:t>
      </w:r>
      <w:r w:rsidR="00B13BCE">
        <w:rPr>
          <w:rFonts w:ascii="Arial" w:hAnsi="Arial" w:cs="Arial"/>
        </w:rPr>
        <w:t xml:space="preserve">friendly and providing easy access in one place </w:t>
      </w:r>
      <w:r w:rsidR="002B549E">
        <w:rPr>
          <w:rFonts w:ascii="Arial" w:hAnsi="Arial" w:cs="Arial"/>
        </w:rPr>
        <w:t>to all the resources</w:t>
      </w:r>
      <w:r w:rsidR="00B13B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problems of finding content was</w:t>
      </w:r>
      <w:proofErr w:type="gramEnd"/>
      <w:r>
        <w:rPr>
          <w:rFonts w:ascii="Arial" w:hAnsi="Arial" w:cs="Arial"/>
        </w:rPr>
        <w:t xml:space="preserve"> mentioned and there was a request for a better search engine – this has now been added. </w:t>
      </w:r>
    </w:p>
    <w:p w:rsidR="002D0900" w:rsidRDefault="00B13BCE" w:rsidP="00B13BCE">
      <w:pPr>
        <w:rPr>
          <w:rFonts w:ascii="Arial" w:hAnsi="Arial" w:cs="Arial"/>
        </w:rPr>
      </w:pPr>
      <w:r w:rsidRPr="00B13BCE">
        <w:rPr>
          <w:rFonts w:ascii="Arial" w:hAnsi="Arial" w:cs="Arial"/>
        </w:rPr>
        <w:t xml:space="preserve">Generally </w:t>
      </w:r>
      <w:r w:rsidR="00997E7A">
        <w:rPr>
          <w:rFonts w:ascii="Arial" w:hAnsi="Arial" w:cs="Arial"/>
        </w:rPr>
        <w:t>Echo 360</w:t>
      </w:r>
      <w:r w:rsidR="00A67CE8">
        <w:rPr>
          <w:rFonts w:ascii="Arial" w:hAnsi="Arial" w:cs="Arial"/>
        </w:rPr>
        <w:t xml:space="preserve"> was </w:t>
      </w:r>
      <w:r w:rsidRPr="00B13BCE">
        <w:rPr>
          <w:rFonts w:ascii="Arial" w:hAnsi="Arial" w:cs="Arial"/>
        </w:rPr>
        <w:t xml:space="preserve">rated it is as a very useful resource. </w:t>
      </w:r>
      <w:r w:rsidR="00A67CE8">
        <w:rPr>
          <w:rFonts w:ascii="Arial" w:hAnsi="Arial" w:cs="Arial"/>
        </w:rPr>
        <w:t>However, i</w:t>
      </w:r>
      <w:r w:rsidRPr="00B13BCE">
        <w:rPr>
          <w:rFonts w:ascii="Arial" w:hAnsi="Arial" w:cs="Arial"/>
        </w:rPr>
        <w:t>t didn’t prove quite so popular with vet nurses</w:t>
      </w:r>
      <w:r w:rsidR="00997E7A">
        <w:rPr>
          <w:rFonts w:ascii="Arial" w:hAnsi="Arial" w:cs="Arial"/>
        </w:rPr>
        <w:t xml:space="preserve"> who commented </w:t>
      </w:r>
      <w:r w:rsidRPr="00B13BCE">
        <w:rPr>
          <w:rFonts w:ascii="Arial" w:hAnsi="Arial" w:cs="Arial"/>
        </w:rPr>
        <w:t xml:space="preserve">that recordings are not regularly </w:t>
      </w:r>
      <w:r w:rsidR="00A67CE8">
        <w:rPr>
          <w:rFonts w:ascii="Arial" w:hAnsi="Arial" w:cs="Arial"/>
        </w:rPr>
        <w:t>captured</w:t>
      </w:r>
      <w:r w:rsidRPr="00B13BCE">
        <w:rPr>
          <w:rFonts w:ascii="Arial" w:hAnsi="Arial" w:cs="Arial"/>
        </w:rPr>
        <w:t xml:space="preserve"> and there are often technical problems, such as with sound</w:t>
      </w:r>
      <w:r w:rsidR="00A67CE8">
        <w:rPr>
          <w:rFonts w:ascii="Arial" w:hAnsi="Arial" w:cs="Arial"/>
        </w:rPr>
        <w:t xml:space="preserve"> quality</w:t>
      </w:r>
      <w:r w:rsidRPr="00B13BCE">
        <w:rPr>
          <w:rFonts w:ascii="Arial" w:hAnsi="Arial" w:cs="Arial"/>
        </w:rPr>
        <w:t>.</w:t>
      </w:r>
      <w:r w:rsidR="00997E7A">
        <w:rPr>
          <w:rFonts w:ascii="Arial" w:hAnsi="Arial" w:cs="Arial"/>
        </w:rPr>
        <w:t xml:space="preserve"> </w:t>
      </w:r>
    </w:p>
    <w:p w:rsidR="00B13BCE" w:rsidRPr="00B13BCE" w:rsidRDefault="002D0900" w:rsidP="00B13BCE">
      <w:pPr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anchorId="76EBB6B2" wp14:editId="4BCCD44F">
            <wp:simplePos x="0" y="0"/>
            <wp:positionH relativeFrom="column">
              <wp:posOffset>3810</wp:posOffset>
            </wp:positionH>
            <wp:positionV relativeFrom="paragraph">
              <wp:posOffset>50165</wp:posOffset>
            </wp:positionV>
            <wp:extent cx="619125" cy="619125"/>
            <wp:effectExtent l="0" t="0" r="9525" b="9525"/>
            <wp:wrapSquare wrapText="bothSides"/>
            <wp:docPr id="9" name="Picture 9" descr="Checklist and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list and pe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7A">
        <w:rPr>
          <w:rFonts w:ascii="Arial" w:hAnsi="Arial" w:cs="Arial"/>
        </w:rPr>
        <w:t xml:space="preserve">In response, </w:t>
      </w:r>
      <w:r w:rsidR="00BD6310">
        <w:rPr>
          <w:rFonts w:ascii="Arial" w:hAnsi="Arial" w:cs="Arial"/>
        </w:rPr>
        <w:t>the College</w:t>
      </w:r>
      <w:r w:rsidR="00997E7A">
        <w:rPr>
          <w:rFonts w:ascii="Arial" w:hAnsi="Arial" w:cs="Arial"/>
        </w:rPr>
        <w:t xml:space="preserve"> ha</w:t>
      </w:r>
      <w:r w:rsidR="00A67CE8">
        <w:rPr>
          <w:rFonts w:ascii="Arial" w:hAnsi="Arial" w:cs="Arial"/>
        </w:rPr>
        <w:t>s now</w:t>
      </w:r>
      <w:r w:rsidR="00997E7A">
        <w:rPr>
          <w:rFonts w:ascii="Arial" w:hAnsi="Arial" w:cs="Arial"/>
        </w:rPr>
        <w:t xml:space="preserve"> installed a new Echo 360 server in the Old Lecture Theatre which will improve the quality of recording. A new Echo software upgrade will also improve the reliability and accuracy of lecture capture in future.</w:t>
      </w:r>
      <w:r w:rsidR="00B13BCE" w:rsidRPr="00B13BCE">
        <w:rPr>
          <w:rFonts w:ascii="Arial" w:hAnsi="Arial" w:cs="Arial"/>
        </w:rPr>
        <w:t xml:space="preserve"> </w:t>
      </w:r>
    </w:p>
    <w:p w:rsidR="00E8073F" w:rsidRDefault="00E8073F" w:rsidP="00E37DD0">
      <w:pPr>
        <w:rPr>
          <w:rFonts w:ascii="Arial" w:hAnsi="Arial" w:cs="Arial"/>
        </w:rPr>
      </w:pPr>
      <w:r w:rsidRPr="004030BA">
        <w:rPr>
          <w:rFonts w:ascii="Arial" w:hAnsi="Arial" w:cs="Arial"/>
        </w:rPr>
        <w:t xml:space="preserve">In the survey last year, over 70% of students said the RVC </w:t>
      </w:r>
      <w:r w:rsidR="002B549E">
        <w:rPr>
          <w:rFonts w:ascii="Arial" w:hAnsi="Arial" w:cs="Arial"/>
        </w:rPr>
        <w:t xml:space="preserve">online </w:t>
      </w:r>
      <w:r w:rsidRPr="004030BA">
        <w:rPr>
          <w:rFonts w:ascii="Arial" w:hAnsi="Arial" w:cs="Arial"/>
        </w:rPr>
        <w:t>timetable was</w:t>
      </w:r>
      <w:r w:rsidR="002B549E">
        <w:rPr>
          <w:rFonts w:ascii="Arial" w:hAnsi="Arial" w:cs="Arial"/>
        </w:rPr>
        <w:t xml:space="preserve"> an</w:t>
      </w:r>
      <w:r w:rsidRPr="004030BA">
        <w:rPr>
          <w:rFonts w:ascii="Arial" w:hAnsi="Arial" w:cs="Arial"/>
        </w:rPr>
        <w:t xml:space="preserve"> invaluable</w:t>
      </w:r>
      <w:r w:rsidR="002B549E">
        <w:rPr>
          <w:rFonts w:ascii="Arial" w:hAnsi="Arial" w:cs="Arial"/>
        </w:rPr>
        <w:t xml:space="preserve"> resource</w:t>
      </w:r>
      <w:r w:rsidRPr="004030BA">
        <w:rPr>
          <w:rFonts w:ascii="Arial" w:hAnsi="Arial" w:cs="Arial"/>
        </w:rPr>
        <w:t>. When asked “How can we improve it?</w:t>
      </w:r>
      <w:r w:rsidR="004030BA" w:rsidRPr="004030BA">
        <w:rPr>
          <w:rFonts w:ascii="Arial" w:hAnsi="Arial" w:cs="Arial"/>
        </w:rPr>
        <w:t>”</w:t>
      </w:r>
      <w:r w:rsidRPr="004030BA">
        <w:rPr>
          <w:rFonts w:ascii="Arial" w:hAnsi="Arial" w:cs="Arial"/>
        </w:rPr>
        <w:t xml:space="preserve"> </w:t>
      </w:r>
      <w:r w:rsidR="004030BA" w:rsidRPr="004030BA">
        <w:rPr>
          <w:rFonts w:ascii="Arial" w:hAnsi="Arial" w:cs="Arial"/>
        </w:rPr>
        <w:t>you suggested</w:t>
      </w:r>
      <w:r w:rsidRPr="004030BA">
        <w:rPr>
          <w:rFonts w:ascii="Arial" w:hAnsi="Arial" w:cs="Arial"/>
        </w:rPr>
        <w:t>:</w:t>
      </w:r>
    </w:p>
    <w:p w:rsidR="00A67CE8" w:rsidRPr="00A67CE8" w:rsidRDefault="00A67CE8" w:rsidP="00A67CE8">
      <w:pPr>
        <w:pStyle w:val="ListParagraph"/>
        <w:numPr>
          <w:ilvl w:val="1"/>
          <w:numId w:val="1"/>
        </w:numPr>
        <w:ind w:left="786"/>
        <w:rPr>
          <w:rFonts w:ascii="Arial" w:hAnsi="Arial" w:cs="Arial"/>
          <w:sz w:val="22"/>
          <w:szCs w:val="22"/>
          <w:lang w:eastAsia="en-US"/>
        </w:rPr>
      </w:pPr>
      <w:r w:rsidRPr="00A67CE8">
        <w:rPr>
          <w:rFonts w:ascii="Arial" w:hAnsi="Arial" w:cs="Arial"/>
          <w:sz w:val="22"/>
          <w:szCs w:val="22"/>
          <w:lang w:eastAsia="en-US"/>
        </w:rPr>
        <w:t>Have your live timetable on your Learn homepage</w:t>
      </w:r>
    </w:p>
    <w:p w:rsidR="00A67CE8" w:rsidRPr="00A67CE8" w:rsidRDefault="00A67CE8" w:rsidP="00A67CE8">
      <w:pPr>
        <w:pStyle w:val="ListParagraph"/>
        <w:numPr>
          <w:ilvl w:val="1"/>
          <w:numId w:val="1"/>
        </w:numPr>
        <w:ind w:left="786"/>
        <w:rPr>
          <w:rFonts w:ascii="Arial" w:hAnsi="Arial" w:cs="Arial"/>
          <w:sz w:val="22"/>
          <w:szCs w:val="22"/>
          <w:lang w:eastAsia="en-US"/>
        </w:rPr>
      </w:pPr>
      <w:r w:rsidRPr="00A67CE8">
        <w:rPr>
          <w:rFonts w:ascii="Arial" w:hAnsi="Arial" w:cs="Arial"/>
          <w:sz w:val="22"/>
          <w:szCs w:val="22"/>
          <w:lang w:eastAsia="en-US"/>
        </w:rPr>
        <w:t>Add sub-timetables to the same page</w:t>
      </w:r>
    </w:p>
    <w:p w:rsidR="00A67CE8" w:rsidRPr="00A67CE8" w:rsidRDefault="00A67CE8" w:rsidP="00A67CE8">
      <w:pPr>
        <w:pStyle w:val="ListParagraph"/>
        <w:numPr>
          <w:ilvl w:val="1"/>
          <w:numId w:val="1"/>
        </w:numPr>
        <w:ind w:left="786"/>
        <w:rPr>
          <w:rFonts w:ascii="Arial" w:hAnsi="Arial" w:cs="Arial"/>
          <w:sz w:val="22"/>
          <w:szCs w:val="22"/>
          <w:lang w:eastAsia="en-US"/>
        </w:rPr>
      </w:pPr>
      <w:r w:rsidRPr="00A67CE8">
        <w:rPr>
          <w:rFonts w:ascii="Arial" w:hAnsi="Arial" w:cs="Arial"/>
          <w:sz w:val="22"/>
          <w:szCs w:val="22"/>
          <w:lang w:eastAsia="en-US"/>
        </w:rPr>
        <w:t>Change the appearance to hourly slots</w:t>
      </w:r>
    </w:p>
    <w:p w:rsidR="00A67CE8" w:rsidRPr="00A67CE8" w:rsidRDefault="00A67CE8" w:rsidP="00A67CE8">
      <w:pPr>
        <w:pStyle w:val="ListParagraph"/>
        <w:numPr>
          <w:ilvl w:val="1"/>
          <w:numId w:val="1"/>
        </w:numPr>
        <w:ind w:left="786"/>
        <w:rPr>
          <w:rFonts w:ascii="Arial" w:hAnsi="Arial" w:cs="Arial"/>
          <w:sz w:val="22"/>
          <w:szCs w:val="22"/>
          <w:lang w:eastAsia="en-US"/>
        </w:rPr>
      </w:pPr>
      <w:r w:rsidRPr="00A67CE8">
        <w:rPr>
          <w:rFonts w:ascii="Arial" w:hAnsi="Arial" w:cs="Arial"/>
          <w:sz w:val="22"/>
          <w:szCs w:val="22"/>
          <w:lang w:eastAsia="en-US"/>
        </w:rPr>
        <w:t>Automatically email relevant students when changes are made</w:t>
      </w:r>
    </w:p>
    <w:p w:rsidR="00A67CE8" w:rsidRPr="00A67CE8" w:rsidRDefault="00A67CE8" w:rsidP="00A67CE8">
      <w:pPr>
        <w:pStyle w:val="ListParagraph"/>
        <w:numPr>
          <w:ilvl w:val="1"/>
          <w:numId w:val="1"/>
        </w:numPr>
        <w:ind w:left="786"/>
        <w:rPr>
          <w:rFonts w:ascii="Arial" w:hAnsi="Arial" w:cs="Arial"/>
          <w:sz w:val="22"/>
          <w:szCs w:val="22"/>
          <w:lang w:eastAsia="en-US"/>
        </w:rPr>
      </w:pPr>
      <w:r w:rsidRPr="00A67CE8">
        <w:rPr>
          <w:rFonts w:ascii="Arial" w:hAnsi="Arial" w:cs="Arial"/>
          <w:sz w:val="22"/>
          <w:szCs w:val="22"/>
          <w:lang w:eastAsia="en-US"/>
        </w:rPr>
        <w:t>Be able to import it to device calendars, other than Outlook</w:t>
      </w:r>
    </w:p>
    <w:p w:rsidR="00A67CE8" w:rsidRPr="004030BA" w:rsidRDefault="00A67CE8" w:rsidP="00A67CE8">
      <w:pPr>
        <w:ind w:left="360"/>
        <w:rPr>
          <w:rFonts w:ascii="Arial" w:hAnsi="Arial" w:cs="Arial"/>
        </w:rPr>
      </w:pPr>
    </w:p>
    <w:p w:rsidR="00997E7A" w:rsidRPr="009E006C" w:rsidRDefault="00997E7A" w:rsidP="009823E3">
      <w:pPr>
        <w:rPr>
          <w:rFonts w:ascii="Arial" w:hAnsi="Arial" w:cs="Arial"/>
        </w:rPr>
      </w:pPr>
      <w:r w:rsidRPr="009E006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2CC6B30" wp14:editId="3738D838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647700" cy="647700"/>
            <wp:effectExtent l="0" t="0" r="0" b="0"/>
            <wp:wrapSquare wrapText="bothSides"/>
            <wp:docPr id="5" name="Picture 5" descr="Checklist and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list and pe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06C">
        <w:rPr>
          <w:rFonts w:ascii="Arial" w:hAnsi="Arial" w:cs="Arial"/>
        </w:rPr>
        <w:t xml:space="preserve">A key development this year has been the inclusion of the course timetables on to the RVC mobile – this has not been easy. We </w:t>
      </w:r>
      <w:r w:rsidR="009E006C" w:rsidRPr="009E006C">
        <w:rPr>
          <w:rFonts w:ascii="Arial" w:hAnsi="Arial" w:cs="Arial"/>
        </w:rPr>
        <w:t>have also tried to mirror the general curriculum timetable using Strand maps in RVC Learn to make it easier to find lecture content.</w:t>
      </w:r>
    </w:p>
    <w:p w:rsidR="009E006C" w:rsidRDefault="0045246E" w:rsidP="00B13B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Also in </w:t>
      </w:r>
      <w:r w:rsidR="009E006C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survey</w:t>
      </w:r>
      <w:r w:rsidRPr="00B13BC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over half</w:t>
      </w:r>
      <w:r w:rsidRPr="00B13BCE">
        <w:rPr>
          <w:rFonts w:ascii="Arial" w:hAnsi="Arial" w:cs="Arial"/>
        </w:rPr>
        <w:t xml:space="preserve"> of respondents answered that the provision of short summary recordings would help them study</w:t>
      </w:r>
      <w:r w:rsidR="00A67CE8">
        <w:rPr>
          <w:rFonts w:ascii="Arial" w:hAnsi="Arial" w:cs="Arial"/>
        </w:rPr>
        <w:t xml:space="preserve"> and revise</w:t>
      </w:r>
      <w:r w:rsidRPr="00B13BC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Last year </w:t>
      </w:r>
      <w:r w:rsidR="00A67CE8">
        <w:rPr>
          <w:rFonts w:ascii="Arial" w:hAnsi="Arial" w:cs="Arial"/>
        </w:rPr>
        <w:t xml:space="preserve">a pilot project was started with </w:t>
      </w:r>
      <w:r>
        <w:rPr>
          <w:rFonts w:ascii="Arial" w:hAnsi="Arial" w:cs="Arial"/>
        </w:rPr>
        <w:t xml:space="preserve">quick e-lectures </w:t>
      </w:r>
      <w:r w:rsidR="00A67CE8">
        <w:rPr>
          <w:rFonts w:ascii="Arial" w:hAnsi="Arial" w:cs="Arial"/>
        </w:rPr>
        <w:t>on various pre-clinical and clinical topics were added</w:t>
      </w:r>
      <w:r>
        <w:rPr>
          <w:rFonts w:ascii="Arial" w:hAnsi="Arial" w:cs="Arial"/>
        </w:rPr>
        <w:t xml:space="preserve"> to Learn. </w:t>
      </w:r>
      <w:r w:rsidRPr="00B13BCE">
        <w:rPr>
          <w:rFonts w:ascii="Arial" w:hAnsi="Arial" w:cs="Arial"/>
        </w:rPr>
        <w:t>Feedback on the</w:t>
      </w:r>
      <w:r>
        <w:rPr>
          <w:rFonts w:ascii="Arial" w:hAnsi="Arial" w:cs="Arial"/>
        </w:rPr>
        <w:t>se</w:t>
      </w:r>
      <w:r w:rsidRPr="00B13BCE">
        <w:rPr>
          <w:rFonts w:ascii="Arial" w:hAnsi="Arial" w:cs="Arial"/>
        </w:rPr>
        <w:t xml:space="preserve"> existing e-lectures </w:t>
      </w:r>
      <w:r w:rsidR="00A67CE8">
        <w:rPr>
          <w:rFonts w:ascii="Arial" w:hAnsi="Arial" w:cs="Arial"/>
        </w:rPr>
        <w:t>was</w:t>
      </w:r>
      <w:r w:rsidRPr="00B13B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very </w:t>
      </w:r>
      <w:r w:rsidRPr="00B13BCE">
        <w:rPr>
          <w:rFonts w:ascii="Arial" w:hAnsi="Arial" w:cs="Arial"/>
        </w:rPr>
        <w:t xml:space="preserve">positive, with </w:t>
      </w:r>
      <w:r>
        <w:rPr>
          <w:rFonts w:ascii="Arial" w:hAnsi="Arial" w:cs="Arial"/>
        </w:rPr>
        <w:t>you</w:t>
      </w:r>
      <w:r w:rsidRPr="00B13BCE">
        <w:rPr>
          <w:rFonts w:ascii="Arial" w:hAnsi="Arial" w:cs="Arial"/>
        </w:rPr>
        <w:t xml:space="preserve"> commenting that they were a useful revision tool. </w:t>
      </w:r>
      <w:r>
        <w:rPr>
          <w:rFonts w:ascii="Arial" w:hAnsi="Arial" w:cs="Arial"/>
        </w:rPr>
        <w:t>P</w:t>
      </w:r>
      <w:r w:rsidRPr="00B13BCE">
        <w:rPr>
          <w:rFonts w:ascii="Arial" w:hAnsi="Arial" w:cs="Arial"/>
        </w:rPr>
        <w:t>opular topics</w:t>
      </w:r>
      <w:r>
        <w:rPr>
          <w:rFonts w:ascii="Arial" w:hAnsi="Arial" w:cs="Arial"/>
        </w:rPr>
        <w:t xml:space="preserve"> varied slightly with course and year but</w:t>
      </w:r>
      <w:r w:rsidRPr="00B13B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repeated suggestions include</w:t>
      </w:r>
      <w:r w:rsidR="002B549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1258D5" w:rsidRPr="00B13BCE">
        <w:rPr>
          <w:rFonts w:ascii="Arial" w:hAnsi="Arial" w:cs="Arial"/>
        </w:rPr>
        <w:t xml:space="preserve">anatomy, neurology and </w:t>
      </w:r>
      <w:r>
        <w:rPr>
          <w:rFonts w:ascii="Arial" w:hAnsi="Arial" w:cs="Arial"/>
        </w:rPr>
        <w:t>endocrine.</w:t>
      </w:r>
      <w:r w:rsidRPr="00B13BCE">
        <w:rPr>
          <w:rFonts w:ascii="Arial" w:hAnsi="Arial" w:cs="Arial"/>
        </w:rPr>
        <w:t xml:space="preserve"> </w:t>
      </w:r>
    </w:p>
    <w:p w:rsidR="009E006C" w:rsidRDefault="009E006C" w:rsidP="00B13BCE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542CFB2" wp14:editId="4F26D753">
            <wp:simplePos x="0" y="0"/>
            <wp:positionH relativeFrom="column">
              <wp:posOffset>32385</wp:posOffset>
            </wp:positionH>
            <wp:positionV relativeFrom="paragraph">
              <wp:posOffset>37465</wp:posOffset>
            </wp:positionV>
            <wp:extent cx="619125" cy="619125"/>
            <wp:effectExtent l="0" t="0" r="9525" b="9525"/>
            <wp:wrapSquare wrapText="bothSides"/>
            <wp:docPr id="7" name="Picture 7" descr="Checklist and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list and pe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49E">
        <w:rPr>
          <w:rFonts w:ascii="Arial" w:hAnsi="Arial" w:cs="Arial"/>
        </w:rPr>
        <w:t>There</w:t>
      </w:r>
      <w:r w:rsidR="0045246E">
        <w:rPr>
          <w:rFonts w:ascii="Arial" w:hAnsi="Arial" w:cs="Arial"/>
        </w:rPr>
        <w:t xml:space="preserve"> are </w:t>
      </w:r>
      <w:r w:rsidR="002B549E">
        <w:rPr>
          <w:rFonts w:ascii="Arial" w:hAnsi="Arial" w:cs="Arial"/>
        </w:rPr>
        <w:t xml:space="preserve">now </w:t>
      </w:r>
      <w:r w:rsidR="0045246E">
        <w:rPr>
          <w:rFonts w:ascii="Arial" w:hAnsi="Arial" w:cs="Arial"/>
        </w:rPr>
        <w:t>plans in place to record more quick e-lectures and you are free to email the e-media department with topic suggestions.</w:t>
      </w:r>
    </w:p>
    <w:p w:rsidR="009E006C" w:rsidRDefault="009E006C" w:rsidP="00B13BCE">
      <w:pPr>
        <w:rPr>
          <w:rFonts w:ascii="Arial" w:hAnsi="Arial" w:cs="Arial"/>
        </w:rPr>
      </w:pPr>
    </w:p>
    <w:p w:rsidR="00BD6310" w:rsidRDefault="0045246E" w:rsidP="00B13BCE">
      <w:pPr>
        <w:rPr>
          <w:rFonts w:ascii="Arial" w:hAnsi="Arial" w:cs="Arial"/>
        </w:rPr>
      </w:pPr>
      <w:r>
        <w:rPr>
          <w:rFonts w:ascii="Arial" w:hAnsi="Arial" w:cs="Arial"/>
        </w:rPr>
        <w:t>The popularity of other learning resources by students is very much course dependant. It has been noted that e</w:t>
      </w:r>
      <w:r w:rsidR="001258D5" w:rsidRPr="00B13BCE">
        <w:rPr>
          <w:rFonts w:ascii="Arial" w:hAnsi="Arial" w:cs="Arial"/>
        </w:rPr>
        <w:t xml:space="preserve">-library online textbooks and library books are </w:t>
      </w:r>
      <w:r>
        <w:rPr>
          <w:rFonts w:ascii="Arial" w:hAnsi="Arial" w:cs="Arial"/>
        </w:rPr>
        <w:t>a</w:t>
      </w:r>
      <w:r w:rsidR="0098712E">
        <w:rPr>
          <w:rFonts w:ascii="Arial" w:hAnsi="Arial" w:cs="Arial"/>
        </w:rPr>
        <w:t xml:space="preserve"> particularly</w:t>
      </w:r>
      <w:r w:rsidR="00A67CE8">
        <w:rPr>
          <w:rFonts w:ascii="Arial" w:hAnsi="Arial" w:cs="Arial"/>
        </w:rPr>
        <w:t xml:space="preserve"> important resource for</w:t>
      </w:r>
      <w:r w:rsidR="001258D5" w:rsidRPr="00B13BCE">
        <w:rPr>
          <w:rFonts w:ascii="Arial" w:hAnsi="Arial" w:cs="Arial"/>
        </w:rPr>
        <w:t xml:space="preserve"> nursing students. </w:t>
      </w:r>
    </w:p>
    <w:p w:rsidR="001258D5" w:rsidRDefault="009E006C" w:rsidP="00B13BCE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03C2B62E" wp14:editId="5FD3B330">
            <wp:simplePos x="0" y="0"/>
            <wp:positionH relativeFrom="column">
              <wp:posOffset>-34290</wp:posOffset>
            </wp:positionH>
            <wp:positionV relativeFrom="paragraph">
              <wp:posOffset>53340</wp:posOffset>
            </wp:positionV>
            <wp:extent cx="619125" cy="619125"/>
            <wp:effectExtent l="0" t="0" r="9525" b="9525"/>
            <wp:wrapSquare wrapText="bothSides"/>
            <wp:docPr id="8" name="Picture 8" descr="Checklist and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list and pe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46E">
        <w:rPr>
          <w:rFonts w:ascii="Arial" w:hAnsi="Arial" w:cs="Arial"/>
        </w:rPr>
        <w:t xml:space="preserve">To improve everyone’s experience with these resources and make them more accessible, the </w:t>
      </w:r>
      <w:r>
        <w:rPr>
          <w:rFonts w:ascii="Arial" w:hAnsi="Arial" w:cs="Arial"/>
        </w:rPr>
        <w:t>Library and Information Support Department</w:t>
      </w:r>
      <w:r w:rsidR="001258D5" w:rsidRPr="00B13BCE">
        <w:rPr>
          <w:rFonts w:ascii="Arial" w:hAnsi="Arial" w:cs="Arial"/>
        </w:rPr>
        <w:t xml:space="preserve"> have updated the library search </w:t>
      </w:r>
      <w:r>
        <w:rPr>
          <w:rFonts w:ascii="Arial" w:hAnsi="Arial" w:cs="Arial"/>
        </w:rPr>
        <w:t xml:space="preserve">through SCOUT (which is also available through the mobile App) </w:t>
      </w:r>
      <w:r w:rsidR="001258D5" w:rsidRPr="00B13BCE">
        <w:rPr>
          <w:rFonts w:ascii="Arial" w:hAnsi="Arial" w:cs="Arial"/>
        </w:rPr>
        <w:t xml:space="preserve">and </w:t>
      </w:r>
      <w:r w:rsidR="0098712E">
        <w:rPr>
          <w:rFonts w:ascii="Arial" w:hAnsi="Arial" w:cs="Arial"/>
        </w:rPr>
        <w:t xml:space="preserve">also </w:t>
      </w:r>
      <w:r w:rsidR="001258D5" w:rsidRPr="00B13BCE">
        <w:rPr>
          <w:rFonts w:ascii="Arial" w:hAnsi="Arial" w:cs="Arial"/>
        </w:rPr>
        <w:t xml:space="preserve">now only </w:t>
      </w:r>
      <w:r w:rsidR="008B76DE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 xml:space="preserve">RVC </w:t>
      </w:r>
      <w:r w:rsidR="001258D5" w:rsidRPr="00B13BCE">
        <w:rPr>
          <w:rFonts w:ascii="Arial" w:hAnsi="Arial" w:cs="Arial"/>
        </w:rPr>
        <w:t xml:space="preserve">login </w:t>
      </w:r>
      <w:r w:rsidR="0098712E">
        <w:rPr>
          <w:rFonts w:ascii="Arial" w:hAnsi="Arial" w:cs="Arial"/>
        </w:rPr>
        <w:t>is required.</w:t>
      </w:r>
    </w:p>
    <w:p w:rsidR="00A67CE8" w:rsidRDefault="00A67CE8" w:rsidP="008B76DE">
      <w:pPr>
        <w:rPr>
          <w:rFonts w:ascii="Arial Black" w:hAnsi="Arial Black"/>
          <w:color w:val="31849B" w:themeColor="accent5" w:themeShade="BF"/>
        </w:rPr>
      </w:pPr>
    </w:p>
    <w:p w:rsidR="008B76DE" w:rsidRPr="00ED2BE6" w:rsidRDefault="008B76DE" w:rsidP="008B76DE">
      <w:pPr>
        <w:rPr>
          <w:rFonts w:ascii="Arial Black" w:hAnsi="Arial Black"/>
          <w:color w:val="31849B" w:themeColor="accent5" w:themeShade="BF"/>
        </w:rPr>
      </w:pPr>
      <w:r>
        <w:rPr>
          <w:rFonts w:ascii="Arial Black" w:hAnsi="Arial Black"/>
          <w:color w:val="31849B" w:themeColor="accent5" w:themeShade="BF"/>
        </w:rPr>
        <w:t>Help us help you</w:t>
      </w:r>
      <w:r w:rsidRPr="00ED2BE6">
        <w:rPr>
          <w:rFonts w:ascii="Arial Black" w:hAnsi="Arial Black"/>
          <w:color w:val="31849B" w:themeColor="accent5" w:themeShade="BF"/>
        </w:rPr>
        <w:t>.</w:t>
      </w:r>
    </w:p>
    <w:p w:rsidR="00A67CE8" w:rsidRDefault="00A67CE8" w:rsidP="00B13B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 feedback is really valued so please contact the </w:t>
      </w:r>
      <w:proofErr w:type="spellStart"/>
      <w:r>
        <w:rPr>
          <w:rFonts w:ascii="Arial" w:hAnsi="Arial" w:cs="Arial"/>
        </w:rPr>
        <w:t>eMedia</w:t>
      </w:r>
      <w:proofErr w:type="spellEnd"/>
      <w:r>
        <w:rPr>
          <w:rFonts w:ascii="Arial" w:hAnsi="Arial" w:cs="Arial"/>
        </w:rPr>
        <w:t xml:space="preserve"> Unit if you have other suggestions.</w:t>
      </w:r>
    </w:p>
    <w:p w:rsidR="009E006C" w:rsidRDefault="009E006C" w:rsidP="00B13BCE">
      <w:pPr>
        <w:rPr>
          <w:rFonts w:ascii="Arial" w:hAnsi="Arial" w:cs="Arial"/>
          <w:b/>
        </w:rPr>
      </w:pPr>
      <w:r w:rsidRPr="009E006C">
        <w:rPr>
          <w:rFonts w:ascii="Arial" w:hAnsi="Arial" w:cs="Arial"/>
          <w:b/>
        </w:rPr>
        <w:t>Louise Curtis (BVetMed Year 3)</w:t>
      </w:r>
      <w:r w:rsidR="00A67CE8">
        <w:rPr>
          <w:rFonts w:ascii="Arial" w:hAnsi="Arial" w:cs="Arial"/>
          <w:b/>
        </w:rPr>
        <w:t xml:space="preserve"> </w:t>
      </w:r>
      <w:proofErr w:type="spellStart"/>
      <w:r w:rsidR="00A67CE8">
        <w:rPr>
          <w:rFonts w:ascii="Arial" w:hAnsi="Arial" w:cs="Arial"/>
          <w:b/>
        </w:rPr>
        <w:t>eMedia</w:t>
      </w:r>
      <w:proofErr w:type="spellEnd"/>
      <w:r w:rsidR="00A67CE8">
        <w:rPr>
          <w:rFonts w:ascii="Arial" w:hAnsi="Arial" w:cs="Arial"/>
          <w:b/>
        </w:rPr>
        <w:t xml:space="preserve"> Student Volunteer</w:t>
      </w:r>
    </w:p>
    <w:p w:rsidR="002D0900" w:rsidRPr="002D0900" w:rsidRDefault="002D0900" w:rsidP="00B13BCE">
      <w:pPr>
        <w:rPr>
          <w:rFonts w:ascii="Arial" w:hAnsi="Arial" w:cs="Arial"/>
        </w:rPr>
      </w:pPr>
      <w:r w:rsidRPr="002D0900">
        <w:rPr>
          <w:rFonts w:ascii="Arial" w:hAnsi="Arial" w:cs="Arial"/>
        </w:rPr>
        <w:t xml:space="preserve">(The full report is available </w:t>
      </w:r>
      <w:r w:rsidR="00A67CE8">
        <w:rPr>
          <w:rFonts w:ascii="Arial" w:hAnsi="Arial" w:cs="Arial"/>
        </w:rPr>
        <w:t>is available here – link to PDF</w:t>
      </w:r>
      <w:r w:rsidRPr="002D0900">
        <w:rPr>
          <w:rFonts w:ascii="Arial" w:hAnsi="Arial" w:cs="Arial"/>
        </w:rPr>
        <w:t>)</w:t>
      </w:r>
    </w:p>
    <w:sectPr w:rsidR="002D0900" w:rsidRPr="002D0900" w:rsidSect="00A36E6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2F73"/>
    <w:multiLevelType w:val="hybridMultilevel"/>
    <w:tmpl w:val="2B7C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F41E5"/>
    <w:multiLevelType w:val="hybridMultilevel"/>
    <w:tmpl w:val="5BC8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E4D38"/>
    <w:multiLevelType w:val="hybridMultilevel"/>
    <w:tmpl w:val="0E182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37"/>
    <w:rsid w:val="001258D5"/>
    <w:rsid w:val="00131110"/>
    <w:rsid w:val="00137FF1"/>
    <w:rsid w:val="00165665"/>
    <w:rsid w:val="00172D9A"/>
    <w:rsid w:val="00183A88"/>
    <w:rsid w:val="001B3648"/>
    <w:rsid w:val="001C05A7"/>
    <w:rsid w:val="001D12CD"/>
    <w:rsid w:val="00235416"/>
    <w:rsid w:val="00272A16"/>
    <w:rsid w:val="002B549E"/>
    <w:rsid w:val="002D0900"/>
    <w:rsid w:val="003523D8"/>
    <w:rsid w:val="00376A59"/>
    <w:rsid w:val="00381EC5"/>
    <w:rsid w:val="004030BA"/>
    <w:rsid w:val="004134CB"/>
    <w:rsid w:val="0041522C"/>
    <w:rsid w:val="0045246E"/>
    <w:rsid w:val="004640E5"/>
    <w:rsid w:val="0055438E"/>
    <w:rsid w:val="00622DC9"/>
    <w:rsid w:val="00686EC0"/>
    <w:rsid w:val="00793F37"/>
    <w:rsid w:val="008B76DE"/>
    <w:rsid w:val="009823E3"/>
    <w:rsid w:val="0098712E"/>
    <w:rsid w:val="00997E7A"/>
    <w:rsid w:val="009C198E"/>
    <w:rsid w:val="009D1E9C"/>
    <w:rsid w:val="009E006C"/>
    <w:rsid w:val="00A35EF6"/>
    <w:rsid w:val="00A36E64"/>
    <w:rsid w:val="00A67CE8"/>
    <w:rsid w:val="00A715F3"/>
    <w:rsid w:val="00AB5829"/>
    <w:rsid w:val="00B13BCE"/>
    <w:rsid w:val="00BD1085"/>
    <w:rsid w:val="00BD6310"/>
    <w:rsid w:val="00C518F9"/>
    <w:rsid w:val="00CB69DB"/>
    <w:rsid w:val="00CE55A6"/>
    <w:rsid w:val="00D036B3"/>
    <w:rsid w:val="00D81225"/>
    <w:rsid w:val="00DF14E6"/>
    <w:rsid w:val="00DF15BB"/>
    <w:rsid w:val="00E271F1"/>
    <w:rsid w:val="00E3532F"/>
    <w:rsid w:val="00E37DD0"/>
    <w:rsid w:val="00E71321"/>
    <w:rsid w:val="00E8073F"/>
    <w:rsid w:val="00ED2BE6"/>
    <w:rsid w:val="00F5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258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F15B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3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2A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258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F15B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3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2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ABA8-7667-4B48-8D05-F0381DD4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795</Words>
  <Characters>4537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lcurtis</dc:creator>
  <cp:lastModifiedBy>Short, Nick</cp:lastModifiedBy>
  <cp:revision>2</cp:revision>
  <dcterms:created xsi:type="dcterms:W3CDTF">2013-10-15T10:43:00Z</dcterms:created>
  <dcterms:modified xsi:type="dcterms:W3CDTF">2013-10-15T10:43:00Z</dcterms:modified>
</cp:coreProperties>
</file>